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A5" w:rsidRDefault="001A41A5" w:rsidP="001A41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6"/>
          <w:szCs w:val="28"/>
          <w:lang w:val="uk-UA" w:eastAsia="ru-RU"/>
        </w:rPr>
      </w:pPr>
      <w:r w:rsidRPr="001A41A5">
        <w:rPr>
          <w:rFonts w:ascii="Times New Roman" w:eastAsia="Times New Roman" w:hAnsi="Times New Roman" w:cs="Times New Roman"/>
          <w:color w:val="800000"/>
          <w:sz w:val="36"/>
          <w:szCs w:val="28"/>
          <w:lang w:val="uk-UA" w:eastAsia="ru-RU"/>
        </w:rPr>
        <w:t>Міфи про торгівлю людьми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C0C0C"/>
          <w:sz w:val="36"/>
          <w:szCs w:val="28"/>
          <w:lang w:val="uk-UA" w:eastAsia="ru-RU"/>
        </w:rPr>
      </w:pP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Торгівля людьми – це проституція.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Проституція є лише одним із багатьох способів експлуатації людей. Торгівля людьми означає сучасне рабство, в якому людей використовують і для проституції, і в будівництві, і в сільському господарстві, і на шкідливому виробництві, і в дитячій порнографії, і навіть як донорів органів.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Торгують лише молодими жінками.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Проблема торгівлі людьми стосується не лише молодих жінок. Дорослих чоловіків і хлопчиків-підлітків використовують на примусових роботах, а літніх та молодих жінок примушують виконувати господарську роботу. Є випадки, коли жебрацтвом змушували займатися навіть трьохлітніх дітей.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Жертвами торгівлі людьми стають лише неосвічені люди.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 xml:space="preserve">Багато жертв торгівлі людьми мають неповну або повну вищу освіту, більшість з яких – городяни. Ними можуть стати бухгалтери, </w:t>
      </w:r>
      <w:proofErr w:type="spellStart"/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медсестри</w:t>
      </w:r>
      <w:proofErr w:type="spellEnd"/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, вчителі, льотчики, інженери – кожен із вас. 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Мої друзі не можуть мене продати.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На жаль, торгівці людьми – це не лише незнайомці. Друг, якому довіряєш, знайомий або член сім’ї може запропонувати вам роботу, яка насправді виявляється пасткою, що закінчується примусовою працею. Часто вони і самі не знають, що насправді вербують вас для продавця. Завжди ретельно вивчайте будь-яку пропозицію роботи, навіть якщо ви довіряєте тому, хто її пропонує.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Людьми торгують лише за кордоном, але не в моїй країні.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 xml:space="preserve">Випадки торгівлі людьми трапляються не лише за кордоном, а й в Україні. Людей обманом намовляють погодитися піти на нову роботу, а все закінчується рабством. Дітей </w:t>
      </w:r>
      <w:proofErr w:type="spellStart"/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відвозять</w:t>
      </w:r>
      <w:proofErr w:type="spellEnd"/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 xml:space="preserve"> в інше місто і примушують жебракувати на вулиці. Їх існування повністю залежне від тих, хто їх утримує.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Поїздка за кордон цілком безпечна.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Виїжджаючи за кордон для роботи, навчання або як турист, ви наражаєте себе на небезпеку, якщо не володієте повною і точною інформацією. Перед від’їздом дізнайтеся більше про правила та закони країни призначення, де можна отримати інформацію і допомогу, з ким у місці вашого перебування можна зв’язатися в разі необхідності. Зробіть копії документів.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Зі мною такого ніколи не трапиться.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Жертвою торгівлі людьми може стати будь-хто. Торгівці винаходять все хитріші й хитріші способи обману, на які піддаються навіть розумні й освічені люди. Ніхто не застрахований від цієї загрози. ЇЇ можна уникнути тільки знаючи про цей ризик і знаючи, як себе захистити.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Жертвам торгівлі людьми ніхто не допомагає.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Жертви торгівлі людьми можуть розраховувати на допомогу в психологічній реабілітації та початку нового життя вдома. МОМ, державні органи та партнерські громадські організації надають безкоштовну та анонімну медичну, психологічну та юридичну допомогу, проводять професійне навчання, допомагають сім’ям постраждалих тощо.</w:t>
      </w:r>
    </w:p>
    <w:p w:rsidR="001A41A5" w:rsidRPr="001A41A5" w:rsidRDefault="001A41A5" w:rsidP="001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</w:pPr>
      <w:r w:rsidRPr="001A41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552E928" wp14:editId="68C78E60">
            <wp:simplePos x="0" y="0"/>
            <wp:positionH relativeFrom="column">
              <wp:posOffset>3797935</wp:posOffset>
            </wp:positionH>
            <wp:positionV relativeFrom="paragraph">
              <wp:posOffset>149860</wp:posOffset>
            </wp:positionV>
            <wp:extent cx="2867024" cy="1638300"/>
            <wp:effectExtent l="0" t="0" r="0" b="0"/>
            <wp:wrapSquare wrapText="bothSides"/>
            <wp:docPr id="1" name="Рисунок 1" descr="https://slavpedlicey.com.ua/wp-content/uploads/2021/10/%D1%80%D1%83%D0%BA%D0%B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avpedlicey.com.ua/wp-content/uploads/2021/10/%D1%80%D1%83%D0%BA%D0%B8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1A5">
        <w:rPr>
          <w:rFonts w:ascii="Times New Roman" w:eastAsia="Times New Roman" w:hAnsi="Times New Roman" w:cs="Times New Roman"/>
          <w:b/>
          <w:bCs/>
          <w:color w:val="0C0C0C"/>
          <w:sz w:val="27"/>
          <w:szCs w:val="27"/>
          <w:lang w:val="uk-UA" w:eastAsia="ru-RU"/>
        </w:rPr>
        <w:t xml:space="preserve">Той, кого продали в рабство, завжди може повернутися. </w:t>
      </w:r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Жертви торгівлі людьми позбавлені фізичної свободи, в них віднімаю</w:t>
      </w:r>
      <w:bookmarkStart w:id="0" w:name="_GoBack"/>
      <w:bookmarkEnd w:id="0"/>
      <w:r w:rsidRPr="001A41A5">
        <w:rPr>
          <w:rFonts w:ascii="Times New Roman" w:eastAsia="Times New Roman" w:hAnsi="Times New Roman" w:cs="Times New Roman"/>
          <w:color w:val="0C0C0C"/>
          <w:sz w:val="27"/>
          <w:szCs w:val="27"/>
          <w:lang w:val="uk-UA" w:eastAsia="ru-RU"/>
        </w:rPr>
        <w:t>ть особисті документи, їхнім сім’ям погрожують. Жінок і дівчат, яких змушують займатися проституцією, шантажують погрозами розповісти про це близьким або друзям. Діти, продані в рабство, знаходяться в повній залежності від тих, хто їх експлуатує. Торгівці також користуються тим, що їхні жертви бояться кримінального переслідування і депортації в разі спроби звернутися по допомогу. Вирватися з цих тенет та повернутися додому вдається не кожному.</w:t>
      </w:r>
    </w:p>
    <w:p w:rsidR="004C48F3" w:rsidRPr="001A41A5" w:rsidRDefault="004C48F3">
      <w:pPr>
        <w:rPr>
          <w:sz w:val="27"/>
          <w:szCs w:val="27"/>
        </w:rPr>
      </w:pPr>
    </w:p>
    <w:sectPr w:rsidR="004C48F3" w:rsidRPr="001A41A5" w:rsidSect="001A41A5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8"/>
    <w:rsid w:val="001A41A5"/>
    <w:rsid w:val="004C48F3"/>
    <w:rsid w:val="007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4239"/>
  <w15:chartTrackingRefBased/>
  <w15:docId w15:val="{C07FFAF1-78FB-4207-8820-A3EE2CC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2023-04-03T08:39:00Z</dcterms:created>
  <dcterms:modified xsi:type="dcterms:W3CDTF">2023-04-03T08:41:00Z</dcterms:modified>
</cp:coreProperties>
</file>